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03" w:rsidRDefault="00BF7D03" w:rsidP="00BF7D03"/>
    <w:p w:rsidR="00BF7D03" w:rsidRDefault="00BF7D03" w:rsidP="00BF7D03">
      <w:pPr>
        <w:pStyle w:val="a4"/>
        <w:ind w:right="360"/>
        <w:rPr>
          <w:noProof/>
        </w:rPr>
      </w:pPr>
      <w:r>
        <w:rPr>
          <w:rFonts w:ascii="Tahoma" w:hAnsi="Tahoma" w:cs="Tahoma"/>
          <w:b/>
          <w:noProof/>
        </w:rPr>
        <w:t xml:space="preserve">     </w:t>
      </w:r>
      <w:r>
        <w:rPr>
          <w:rFonts w:ascii="Tahoma" w:hAnsi="Tahoma" w:cs="Tahoma"/>
          <w:b/>
          <w:noProof/>
        </w:rPr>
        <w:drawing>
          <wp:inline distT="0" distB="0" distL="0" distR="0" wp14:anchorId="46F6201E" wp14:editId="6B3AED45">
            <wp:extent cx="847725" cy="571500"/>
            <wp:effectExtent l="19050" t="0" r="9525" b="0"/>
            <wp:docPr id="7" name="Εικόνα 2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u_flag_2colo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EAD701E" wp14:editId="6EB31912">
            <wp:extent cx="1104900" cy="56197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24" t="20900" r="36870" b="3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  <w:szCs w:val="16"/>
        </w:rPr>
        <w:drawing>
          <wp:inline distT="0" distB="0" distL="0" distR="0" wp14:anchorId="67D5B023" wp14:editId="0BD31E70">
            <wp:extent cx="876300" cy="552450"/>
            <wp:effectExtent l="19050" t="0" r="0" b="0"/>
            <wp:docPr id="5" name="Εικόνα 1" descr="C:\Users\user\Pictures\1_ES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Pictures\1_ESPA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BF7D03" w:rsidRDefault="00BF7D03" w:rsidP="00BF7D03">
      <w:pPr>
        <w:pStyle w:val="a4"/>
        <w:ind w:right="360"/>
        <w:rPr>
          <w:rFonts w:ascii="Tahoma" w:hAnsi="Tahoma" w:cs="Tahoma"/>
          <w:b/>
          <w:noProof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t xml:space="preserve">    </w:t>
      </w:r>
      <w:r w:rsidRPr="002D6A86">
        <w:rPr>
          <w:rFonts w:ascii="Tahoma" w:hAnsi="Tahoma" w:cs="Tahoma"/>
          <w:b/>
          <w:noProof/>
          <w:sz w:val="16"/>
          <w:szCs w:val="16"/>
        </w:rPr>
        <w:t xml:space="preserve">ΕΥΡΩΠΑΪΚΗ ΕΝΩΣΗ    </w:t>
      </w:r>
    </w:p>
    <w:p w:rsidR="00BF7D03" w:rsidRPr="008647D6" w:rsidRDefault="00BF7D03" w:rsidP="00BF7D03">
      <w:pPr>
        <w:pStyle w:val="a4"/>
        <w:ind w:right="360"/>
        <w:rPr>
          <w:rFonts w:ascii="Tahoma" w:hAnsi="Tahoma" w:cs="Tahoma"/>
          <w:noProof/>
          <w:sz w:val="16"/>
          <w:szCs w:val="16"/>
        </w:rPr>
      </w:pPr>
      <w:r w:rsidRPr="008647D6">
        <w:rPr>
          <w:rFonts w:ascii="Tahoma" w:hAnsi="Tahoma" w:cs="Tahoma"/>
          <w:noProof/>
          <w:sz w:val="16"/>
          <w:szCs w:val="16"/>
        </w:rPr>
        <w:t xml:space="preserve">Ευρωπαϊκό Κοινωνικό Ταμείο  </w:t>
      </w:r>
    </w:p>
    <w:p w:rsidR="00BF7D03" w:rsidRDefault="00BF7D03" w:rsidP="00BF7D03">
      <w:pPr>
        <w:pStyle w:val="a4"/>
        <w:ind w:right="360"/>
        <w:rPr>
          <w:rFonts w:ascii="Tahoma" w:hAnsi="Tahoma" w:cs="Tahoma"/>
          <w:b/>
          <w:noProof/>
          <w:sz w:val="16"/>
          <w:szCs w:val="16"/>
        </w:rPr>
      </w:pPr>
      <w:r w:rsidRPr="002D6A86">
        <w:rPr>
          <w:rFonts w:ascii="Tahoma" w:hAnsi="Tahoma" w:cs="Tahoma"/>
          <w:b/>
          <w:noProof/>
          <w:sz w:val="16"/>
          <w:szCs w:val="16"/>
        </w:rPr>
        <w:t xml:space="preserve">                </w:t>
      </w:r>
    </w:p>
    <w:p w:rsidR="00BF7D03" w:rsidRPr="001E6576" w:rsidRDefault="00BF7D03" w:rsidP="00BF7D03">
      <w:pPr>
        <w:pStyle w:val="a4"/>
        <w:ind w:right="36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t>Με τη συγχρηματοδότηση της Ελλάδας και της Ευρωπαϊκής Ένωσης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35B7F" wp14:editId="5C19E270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125980" cy="2054860"/>
                <wp:effectExtent l="5715" t="5080" r="190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205486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D2EA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D03" w:rsidRDefault="00BF7D03" w:rsidP="00BF7D03">
                            <w:pPr>
                              <w:jc w:val="center"/>
                              <w:rPr>
                                <w:szCs w:val="7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02769A">
                              <w:rPr>
                                <w:rFonts w:ascii="Cambria" w:hAnsi="Cambria"/>
                                <w:noProof/>
                                <w:color w:val="FFFFFF"/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FFFFFF"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35B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left:0;text-align:left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YO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gWAYOmQIAADgFAAAOAAAAAAAAAAAAAAAAAC4CAABkcnMvZTJvRG9j&#10;LnhtbFBLAQItABQABgAIAAAAIQBZJNEH3AAAAAUBAAAPAAAAAAAAAAAAAAAAAPMEAABkcnMvZG93&#10;bnJldi54bWxQSwUGAAAAAAQABADzAAAA/AUAAAAA&#10;" adj="21600" fillcolor="#d2eaf1" stroked="f">
                <v:textbox>
                  <w:txbxContent>
                    <w:p w:rsidR="00BF7D03" w:rsidRDefault="00BF7D03" w:rsidP="00BF7D03">
                      <w:pPr>
                        <w:jc w:val="center"/>
                        <w:rPr>
                          <w:szCs w:val="72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02769A">
                        <w:rPr>
                          <w:rFonts w:ascii="Cambria" w:hAnsi="Cambria"/>
                          <w:noProof/>
                          <w:color w:val="FFFFFF"/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rFonts w:ascii="Cambria" w:hAnsi="Cambria"/>
                          <w:noProof/>
                          <w:color w:val="FFFFFF"/>
                          <w:sz w:val="72"/>
                          <w:szCs w:val="72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7D03" w:rsidRDefault="00BF7D03" w:rsidP="00BF7D03"/>
    <w:p w:rsidR="00BF7D03" w:rsidRDefault="00BF7D03" w:rsidP="00BF7D03"/>
    <w:p w:rsidR="00BF7D03" w:rsidRPr="007C6F22" w:rsidRDefault="00BF7D03" w:rsidP="00BF7D03">
      <w:pPr>
        <w:tabs>
          <w:tab w:val="left" w:pos="851"/>
        </w:tabs>
        <w:spacing w:after="0" w:line="240" w:lineRule="auto"/>
        <w:ind w:left="-108" w:right="-108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0D194" wp14:editId="6845145F">
            <wp:simplePos x="0" y="0"/>
            <wp:positionH relativeFrom="column">
              <wp:posOffset>-351790</wp:posOffset>
            </wp:positionH>
            <wp:positionV relativeFrom="paragraph">
              <wp:posOffset>28575</wp:posOffset>
            </wp:positionV>
            <wp:extent cx="1495425" cy="1314450"/>
            <wp:effectExtent l="19050" t="0" r="9525" b="0"/>
            <wp:wrapSquare wrapText="right"/>
            <wp:docPr id="4" name="Εικόνα 1" descr="karav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karava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F22">
        <w:t xml:space="preserve">ΣΥΛΛΟΓΟΣ  ΓΟΝΕΩΝ  ΦΙΛΩΝ  </w:t>
      </w:r>
      <w:proofErr w:type="spellStart"/>
      <w:r w:rsidRPr="007C6F22">
        <w:t>Α.με.Α</w:t>
      </w:r>
      <w:proofErr w:type="spellEnd"/>
      <w:r w:rsidRPr="007C6F22">
        <w:t xml:space="preserve">   ΣΑΛΑΜΙΝΑΣ</w:t>
      </w:r>
    </w:p>
    <w:p w:rsidR="00BF7D03" w:rsidRPr="007C6F22" w:rsidRDefault="00BF7D03" w:rsidP="00BF7D03">
      <w:pPr>
        <w:tabs>
          <w:tab w:val="left" w:pos="851"/>
        </w:tabs>
        <w:spacing w:after="0" w:line="240" w:lineRule="auto"/>
        <w:ind w:left="-108" w:right="-108"/>
      </w:pPr>
      <w:r w:rsidRPr="007C6F22">
        <w:t xml:space="preserve">Λ. Φανερωμένης  33 -  ΣΑΛΑΜΙΝΑ   Τ.Κ   18900 </w:t>
      </w:r>
    </w:p>
    <w:p w:rsidR="00BF7D03" w:rsidRPr="007C6F22" w:rsidRDefault="00BF7D03" w:rsidP="00BF7D03">
      <w:pPr>
        <w:tabs>
          <w:tab w:val="left" w:pos="851"/>
        </w:tabs>
        <w:spacing w:after="0" w:line="240" w:lineRule="auto"/>
        <w:ind w:left="-108" w:right="-108"/>
        <w:rPr>
          <w:lang w:val="en-US"/>
        </w:rPr>
      </w:pPr>
      <w:proofErr w:type="spellStart"/>
      <w:r w:rsidRPr="007C6F22">
        <w:rPr>
          <w:b/>
          <w:lang w:val="en-US"/>
        </w:rPr>
        <w:t>Τηλ</w:t>
      </w:r>
      <w:proofErr w:type="spellEnd"/>
      <w:r w:rsidRPr="007C6F22">
        <w:rPr>
          <w:b/>
          <w:lang w:val="en-US"/>
        </w:rPr>
        <w:t xml:space="preserve">/ </w:t>
      </w:r>
      <w:proofErr w:type="spellStart"/>
      <w:proofErr w:type="gramStart"/>
      <w:r w:rsidRPr="007C6F22">
        <w:rPr>
          <w:b/>
          <w:lang w:val="en-US"/>
        </w:rPr>
        <w:t>f.a.x</w:t>
      </w:r>
      <w:proofErr w:type="spellEnd"/>
      <w:r w:rsidRPr="007C6F22">
        <w:rPr>
          <w:b/>
          <w:lang w:val="en-US"/>
        </w:rPr>
        <w:t xml:space="preserve"> :</w:t>
      </w:r>
      <w:proofErr w:type="gramEnd"/>
      <w:r w:rsidRPr="007C6F22">
        <w:rPr>
          <w:lang w:val="en-US"/>
        </w:rPr>
        <w:t xml:space="preserve">  210 4640 728</w:t>
      </w:r>
    </w:p>
    <w:p w:rsidR="00BF7D03" w:rsidRPr="00570B8E" w:rsidRDefault="00BF7D03" w:rsidP="00BF7D03">
      <w:pPr>
        <w:tabs>
          <w:tab w:val="left" w:pos="851"/>
        </w:tabs>
        <w:spacing w:after="0" w:line="240" w:lineRule="auto"/>
        <w:ind w:left="-108" w:right="-108"/>
        <w:rPr>
          <w:lang w:val="en-GB"/>
        </w:rPr>
      </w:pPr>
      <w:hyperlink r:id="rId9" w:history="1">
        <w:r w:rsidRPr="00E5372C">
          <w:rPr>
            <w:rStyle w:val="-"/>
            <w:lang w:val="en-US"/>
          </w:rPr>
          <w:t>www.ameasalaminas</w:t>
        </w:r>
        <w:r w:rsidRPr="00E5372C">
          <w:rPr>
            <w:rStyle w:val="-"/>
            <w:lang w:val="en-GB"/>
          </w:rPr>
          <w:t>1992</w:t>
        </w:r>
        <w:r w:rsidRPr="00E5372C">
          <w:rPr>
            <w:rStyle w:val="-"/>
            <w:lang w:val="en-US"/>
          </w:rPr>
          <w:t>.gr</w:t>
        </w:r>
      </w:hyperlink>
      <w:r>
        <w:rPr>
          <w:lang w:val="en-US"/>
        </w:rPr>
        <w:t xml:space="preserve"> -</w:t>
      </w:r>
      <w:r w:rsidRPr="007C6F22">
        <w:rPr>
          <w:lang w:val="en-US"/>
        </w:rPr>
        <w:t xml:space="preserve"> e mail: </w:t>
      </w:r>
      <w:hyperlink r:id="rId10" w:history="1">
        <w:r w:rsidRPr="00A425E9">
          <w:rPr>
            <w:rStyle w:val="-"/>
            <w:rFonts w:cstheme="minorHAnsi"/>
            <w:shd w:val="clear" w:color="auto" w:fill="FFFFFF"/>
            <w:lang w:val="en-GB"/>
          </w:rPr>
          <w:t>ameasalaminas1992@gmail.com</w:t>
        </w:r>
      </w:hyperlink>
    </w:p>
    <w:p w:rsidR="00BF7D03" w:rsidRPr="007C6F22" w:rsidRDefault="00BF7D03" w:rsidP="00BF7D03">
      <w:pPr>
        <w:tabs>
          <w:tab w:val="left" w:pos="851"/>
        </w:tabs>
        <w:spacing w:after="0" w:line="240" w:lineRule="auto"/>
        <w:ind w:left="-108" w:right="-108"/>
      </w:pPr>
      <w:r w:rsidRPr="007C6F22">
        <w:t>ΜΙΚΤΟ ΚΕΝΤΡΟ ΔΙΗΜΕΡΕΥΣΗΣ – ΗΜΕΡΗΣΙΑΣ  ΦΡΟΝΤΙΔΑΣ</w:t>
      </w:r>
    </w:p>
    <w:p w:rsidR="00BF7D03" w:rsidRPr="007C6F22" w:rsidRDefault="00BF7D03" w:rsidP="00BF7D03">
      <w:pPr>
        <w:tabs>
          <w:tab w:val="left" w:pos="851"/>
        </w:tabs>
        <w:spacing w:after="0" w:line="240" w:lineRule="auto"/>
        <w:ind w:left="-108" w:right="-108"/>
      </w:pPr>
      <w:r w:rsidRPr="007C6F22">
        <w:t xml:space="preserve">για    </w:t>
      </w:r>
      <w:proofErr w:type="spellStart"/>
      <w:r w:rsidRPr="007C6F22">
        <w:t>Α.με.Α</w:t>
      </w:r>
      <w:proofErr w:type="spellEnd"/>
      <w:r w:rsidRPr="007C6F22">
        <w:t xml:space="preserve">    ΄΄</w:t>
      </w:r>
      <w:r w:rsidRPr="007C6F22">
        <w:rPr>
          <w:b/>
        </w:rPr>
        <w:t>ΑΓΙΟΣ   ΣΥΜΕΩΝ</w:t>
      </w:r>
      <w:r w:rsidRPr="007C6F22">
        <w:t>΄΄</w:t>
      </w:r>
    </w:p>
    <w:p w:rsidR="00BF7D03" w:rsidRPr="007C6F22" w:rsidRDefault="00BF7D03" w:rsidP="00BF7D03">
      <w:pPr>
        <w:tabs>
          <w:tab w:val="left" w:pos="851"/>
        </w:tabs>
        <w:spacing w:after="0" w:line="240" w:lineRule="auto"/>
        <w:ind w:left="-108" w:right="-108"/>
      </w:pPr>
      <w:r w:rsidRPr="007C6F22">
        <w:t xml:space="preserve">Τέρμα  Ταξιαρχών &amp; Αγ. Μαρκέλλας - ΣΑΛΑΜΙΝΑ   Τ.Κ  18902 </w:t>
      </w:r>
    </w:p>
    <w:p w:rsidR="00BF7D03" w:rsidRPr="0088750F" w:rsidRDefault="00BF7D03" w:rsidP="00BF7D03"/>
    <w:p w:rsidR="00BF7D03" w:rsidRDefault="00BF7D03" w:rsidP="00BF7D03">
      <w:pPr>
        <w:jc w:val="center"/>
        <w:rPr>
          <w:b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3470C6">
        <w:rPr>
          <w:b/>
          <w:sz w:val="24"/>
          <w:szCs w:val="24"/>
        </w:rPr>
        <w:t xml:space="preserve">Σαλαμίνα </w:t>
      </w:r>
      <w:r>
        <w:rPr>
          <w:b/>
          <w:sz w:val="24"/>
          <w:szCs w:val="24"/>
        </w:rPr>
        <w:t xml:space="preserve">  2</w:t>
      </w:r>
      <w:r w:rsidRPr="00ED6F0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Σεπτεμβρίου 2021</w:t>
      </w:r>
    </w:p>
    <w:p w:rsidR="00BF7D03" w:rsidRPr="0088750F" w:rsidRDefault="00BF7D03" w:rsidP="00BF7D03">
      <w:pPr>
        <w:jc w:val="center"/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</w:p>
    <w:p w:rsidR="00BF7D03" w:rsidRDefault="00BF7D03" w:rsidP="00BF7D03"/>
    <w:p w:rsidR="00BF7D03" w:rsidRPr="00FE7594" w:rsidRDefault="00BF7D03" w:rsidP="00BF7D03">
      <w:pPr>
        <w:jc w:val="center"/>
        <w:rPr>
          <w:b/>
          <w:sz w:val="24"/>
          <w:szCs w:val="24"/>
        </w:rPr>
      </w:pPr>
      <w:r w:rsidRPr="00FE7594">
        <w:rPr>
          <w:b/>
          <w:sz w:val="24"/>
          <w:szCs w:val="24"/>
        </w:rPr>
        <w:t>«ΠΡΟΣΚΛΗΣΗ ΕΚΔΗΛΩΣΗΣ ΕΝΔΙΑΦΕΡΟΝΤΟΣ»</w:t>
      </w:r>
    </w:p>
    <w:p w:rsidR="00BF7D03" w:rsidRDefault="00BF7D03" w:rsidP="00BF7D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D006A5">
        <w:rPr>
          <w:rFonts w:ascii="Calibri" w:hAnsi="Calibri" w:cs="Calibri"/>
        </w:rPr>
        <w:t>ΣΥΛΛΟΓΟΣ ΓΟΝΕΩΝ – ΦΙΛΩΝ ΑΜΕΑ ΣΑΛΑΜΙΝΑΣ</w:t>
      </w:r>
      <w:r>
        <w:rPr>
          <w:sz w:val="24"/>
          <w:szCs w:val="24"/>
        </w:rPr>
        <w:t xml:space="preserve">, στα πλαίσια της υλοποίησης της πράξης με τίτλο: </w:t>
      </w:r>
      <w:r w:rsidRPr="00D006A5">
        <w:rPr>
          <w:rFonts w:ascii="Calibri" w:hAnsi="Calibri" w:cs="Calibri"/>
        </w:rPr>
        <w:t>«ΣΥΛΛΟΓΟΣ ΓΟΝΕΩΝ – ΦΙΛΩΝ ΑΜΕΑ ΣΑΛΑΜΙΝΑΣ ΜΙΚΤΟ ΚΕΝΤΡΟ ΔΙΗΜΕΡΕΥΣΗΣ ΗΜΕΡΗΣΙΑΣ ΦΡΟΝΤΙΔΑΣ ΓΙΑ ΑΜΕΑ «ΑΓ.ΣΥΜΕΩΝ»»,</w:t>
      </w:r>
      <w:r>
        <w:rPr>
          <w:sz w:val="24"/>
          <w:szCs w:val="24"/>
        </w:rPr>
        <w:t xml:space="preserve">, με κωδικό ΟΠΣ: </w:t>
      </w:r>
      <w:r w:rsidRPr="00457629">
        <w:rPr>
          <w:rFonts w:ascii="Calibri" w:hAnsi="Calibri" w:cs="Calibri"/>
        </w:rPr>
        <w:t>5002528</w:t>
      </w:r>
      <w:r>
        <w:rPr>
          <w:sz w:val="24"/>
          <w:szCs w:val="24"/>
        </w:rPr>
        <w:t xml:space="preserve">, </w:t>
      </w:r>
      <w:r w:rsidRPr="006375F0">
        <w:rPr>
          <w:rFonts w:ascii="Calibri" w:hAnsi="Calibri" w:cs="Calibri"/>
        </w:rPr>
        <w:t>του Εθνικού Στρατηγικού Πλαισίου Αναφοράς (ΕΣΠΑ) για την προγραμματική περίοδο 2014-2020, Επιχειρησιακού Προγράμματος «Αττική 2014-2020»</w:t>
      </w:r>
      <w:r>
        <w:rPr>
          <w:sz w:val="24"/>
          <w:szCs w:val="24"/>
        </w:rPr>
        <w:t xml:space="preserve">, </w:t>
      </w:r>
      <w:r w:rsidRPr="00D46B6F">
        <w:rPr>
          <w:b/>
          <w:sz w:val="24"/>
          <w:szCs w:val="24"/>
        </w:rPr>
        <w:t xml:space="preserve">προκηρύσσει </w:t>
      </w:r>
      <w:r>
        <w:rPr>
          <w:b/>
          <w:sz w:val="24"/>
          <w:szCs w:val="24"/>
        </w:rPr>
        <w:t xml:space="preserve">την πλήρωση μίας (1) θέσης Ψυχολόγου με </w:t>
      </w:r>
      <w:r w:rsidRPr="004C4450">
        <w:rPr>
          <w:b/>
          <w:sz w:val="24"/>
          <w:szCs w:val="24"/>
        </w:rPr>
        <w:t xml:space="preserve">σχέση Εργασίας Ορισμένου Χρόνου, </w:t>
      </w:r>
      <w:r>
        <w:rPr>
          <w:b/>
          <w:sz w:val="24"/>
          <w:szCs w:val="24"/>
        </w:rPr>
        <w:t>4ωρης</w:t>
      </w:r>
      <w:r w:rsidRPr="004C4450">
        <w:rPr>
          <w:b/>
          <w:sz w:val="24"/>
          <w:szCs w:val="24"/>
        </w:rPr>
        <w:t xml:space="preserve"> απασχόλησης</w:t>
      </w:r>
    </w:p>
    <w:p w:rsidR="00BF7D03" w:rsidRPr="00966AA4" w:rsidRDefault="00BF7D03" w:rsidP="00BF7D03">
      <w:pPr>
        <w:spacing w:after="0"/>
        <w:jc w:val="both"/>
        <w:rPr>
          <w:b/>
          <w:sz w:val="24"/>
          <w:szCs w:val="24"/>
        </w:rPr>
      </w:pPr>
    </w:p>
    <w:p w:rsidR="00BF7D03" w:rsidRPr="000C4561" w:rsidRDefault="00BF7D03" w:rsidP="00BF7D03">
      <w:pPr>
        <w:jc w:val="both"/>
        <w:rPr>
          <w:b/>
          <w:sz w:val="24"/>
          <w:szCs w:val="24"/>
          <w:u w:val="single"/>
        </w:rPr>
      </w:pPr>
      <w:r w:rsidRPr="000C4561">
        <w:rPr>
          <w:b/>
          <w:sz w:val="24"/>
          <w:szCs w:val="24"/>
          <w:u w:val="single"/>
        </w:rPr>
        <w:t>Απαραίτητα Δικαιολογητικά:</w:t>
      </w:r>
    </w:p>
    <w:p w:rsidR="00BF7D03" w:rsidRPr="000C4561" w:rsidRDefault="00BF7D03" w:rsidP="00BF7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t xml:space="preserve">Αίτηση </w:t>
      </w:r>
    </w:p>
    <w:p w:rsidR="00BF7D03" w:rsidRPr="000C4561" w:rsidRDefault="00BF7D03" w:rsidP="00BF7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t>Βιογραφικό Σημείωμα</w:t>
      </w:r>
    </w:p>
    <w:p w:rsidR="00BF7D03" w:rsidRPr="000C4561" w:rsidRDefault="00BF7D03" w:rsidP="00BF7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t>Αντίγραφο Σπουδών</w:t>
      </w:r>
    </w:p>
    <w:p w:rsidR="00BF7D03" w:rsidRDefault="00BF7D03" w:rsidP="00BF7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C4561">
        <w:rPr>
          <w:sz w:val="24"/>
          <w:szCs w:val="24"/>
        </w:rPr>
        <w:t>Άδεια</w:t>
      </w:r>
      <w:r>
        <w:rPr>
          <w:sz w:val="24"/>
          <w:szCs w:val="24"/>
        </w:rPr>
        <w:t xml:space="preserve"> Ασκήσεως Επαγγέλματος</w:t>
      </w:r>
    </w:p>
    <w:p w:rsidR="00BF7D03" w:rsidRDefault="00BF7D03" w:rsidP="00BF7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BF7D03" w:rsidRDefault="00BF7D03" w:rsidP="00BF7D0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Λοιπά στοιχεία σύμφωνα με την αίτηση εφόσον υπάρχουν</w:t>
      </w:r>
    </w:p>
    <w:p w:rsidR="00BF7D03" w:rsidRDefault="00BF7D03" w:rsidP="00BF7D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Η </w:t>
      </w:r>
      <w:r w:rsidRPr="00206238">
        <w:rPr>
          <w:b/>
          <w:sz w:val="24"/>
          <w:szCs w:val="24"/>
        </w:rPr>
        <w:t>επιλογή των υποψηφίων</w:t>
      </w:r>
      <w:r>
        <w:rPr>
          <w:sz w:val="24"/>
          <w:szCs w:val="24"/>
        </w:rPr>
        <w:t xml:space="preserve"> θα γίνει από τριμελή επιτροπή που θα ορίσει με απόφασή του το Δ.Σ του Συλλόγου Γονέων – Φίλων </w:t>
      </w:r>
      <w:proofErr w:type="spellStart"/>
      <w:r>
        <w:rPr>
          <w:sz w:val="24"/>
          <w:szCs w:val="24"/>
        </w:rPr>
        <w:t>ΑμεΑ</w:t>
      </w:r>
      <w:proofErr w:type="spellEnd"/>
      <w:r>
        <w:rPr>
          <w:sz w:val="24"/>
          <w:szCs w:val="24"/>
        </w:rPr>
        <w:t xml:space="preserve"> Σαλαμίνας, ενώ για την τελική επιλογή θα πραγματοποιηθούν συνεντεύξεις.</w:t>
      </w:r>
    </w:p>
    <w:p w:rsidR="00BF7D03" w:rsidRDefault="00BF7D03" w:rsidP="00BF7D03">
      <w:pPr>
        <w:jc w:val="both"/>
        <w:rPr>
          <w:sz w:val="24"/>
          <w:szCs w:val="24"/>
        </w:rPr>
      </w:pPr>
      <w:r w:rsidRPr="00351A06">
        <w:rPr>
          <w:sz w:val="24"/>
          <w:szCs w:val="24"/>
        </w:rPr>
        <w:t>Θα συνεκτιμηθεί η προηγούμενη εμπειρία σε άτομα με αναπηρίες</w:t>
      </w:r>
      <w:r w:rsidRPr="00D11C7A">
        <w:rPr>
          <w:sz w:val="24"/>
          <w:szCs w:val="24"/>
        </w:rPr>
        <w:t>.</w:t>
      </w:r>
    </w:p>
    <w:p w:rsidR="00BF7D03" w:rsidRDefault="00BF7D03" w:rsidP="00BF7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παρούσα πρόσκληση θα βρίσκεται ενεργή στην ιστοσελίδα: </w:t>
      </w:r>
      <w:hyperlink r:id="rId11" w:history="1">
        <w:r w:rsidRPr="00A425E9">
          <w:rPr>
            <w:rStyle w:val="-"/>
            <w:lang w:val="en-US"/>
          </w:rPr>
          <w:t>www</w:t>
        </w:r>
        <w:r w:rsidRPr="00A425E9">
          <w:rPr>
            <w:rStyle w:val="-"/>
          </w:rPr>
          <w:t>.</w:t>
        </w:r>
        <w:proofErr w:type="spellStart"/>
        <w:r w:rsidRPr="00A425E9">
          <w:rPr>
            <w:rStyle w:val="-"/>
            <w:lang w:val="en-US"/>
          </w:rPr>
          <w:t>ameasalaminas</w:t>
        </w:r>
        <w:proofErr w:type="spellEnd"/>
        <w:r w:rsidRPr="00A425E9">
          <w:rPr>
            <w:rStyle w:val="-"/>
          </w:rPr>
          <w:t>1992.</w:t>
        </w:r>
        <w:r w:rsidRPr="00A425E9">
          <w:rPr>
            <w:rStyle w:val="-"/>
            <w:lang w:val="en-US"/>
          </w:rPr>
          <w:t>gr</w:t>
        </w:r>
      </w:hyperlink>
      <w:r>
        <w:t xml:space="preserve">  </w:t>
      </w:r>
      <w:r>
        <w:rPr>
          <w:sz w:val="24"/>
          <w:szCs w:val="24"/>
        </w:rPr>
        <w:t xml:space="preserve">έως </w:t>
      </w:r>
      <w:r>
        <w:rPr>
          <w:bCs/>
          <w:sz w:val="24"/>
          <w:szCs w:val="24"/>
        </w:rPr>
        <w:t>8 Οκτωβρίου</w:t>
      </w:r>
      <w:r w:rsidRPr="00094409">
        <w:rPr>
          <w:bCs/>
          <w:sz w:val="24"/>
          <w:szCs w:val="24"/>
        </w:rPr>
        <w:t xml:space="preserve">  2021</w:t>
      </w:r>
      <w:r w:rsidRPr="0020475E">
        <w:rPr>
          <w:sz w:val="24"/>
          <w:szCs w:val="24"/>
        </w:rPr>
        <w:t>.</w:t>
      </w:r>
    </w:p>
    <w:p w:rsidR="00BF7D03" w:rsidRDefault="00BF7D03" w:rsidP="00BF7D0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ως </w:t>
      </w:r>
      <w:r w:rsidRPr="003E453D">
        <w:rPr>
          <w:sz w:val="24"/>
          <w:szCs w:val="24"/>
        </w:rPr>
        <w:t>άνω</w:t>
      </w:r>
      <w:r w:rsidRPr="000B4F61">
        <w:rPr>
          <w:b/>
          <w:sz w:val="24"/>
          <w:szCs w:val="24"/>
        </w:rPr>
        <w:t xml:space="preserve"> δικαιολογητικά</w:t>
      </w:r>
      <w:r>
        <w:rPr>
          <w:sz w:val="24"/>
          <w:szCs w:val="24"/>
        </w:rPr>
        <w:t xml:space="preserve"> θα πρέπει να κατατεθούν στον Φορέα μας, </w:t>
      </w:r>
      <w:r w:rsidRPr="003E173E">
        <w:rPr>
          <w:b/>
          <w:sz w:val="24"/>
          <w:szCs w:val="24"/>
        </w:rPr>
        <w:t xml:space="preserve">από </w:t>
      </w:r>
      <w:r>
        <w:rPr>
          <w:b/>
          <w:sz w:val="24"/>
          <w:szCs w:val="24"/>
        </w:rPr>
        <w:t>2</w:t>
      </w:r>
      <w:r w:rsidRPr="00ED6F0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Σεπτεμβρίου </w:t>
      </w:r>
      <w:r w:rsidRPr="003E173E">
        <w:rPr>
          <w:b/>
          <w:sz w:val="24"/>
          <w:szCs w:val="24"/>
        </w:rPr>
        <w:t xml:space="preserve"> έως</w:t>
      </w:r>
      <w:r>
        <w:rPr>
          <w:b/>
          <w:sz w:val="24"/>
          <w:szCs w:val="24"/>
        </w:rPr>
        <w:t xml:space="preserve"> </w:t>
      </w:r>
      <w:bookmarkStart w:id="0" w:name="_Hlk82936787"/>
      <w:r w:rsidRPr="00BC2C14">
        <w:rPr>
          <w:b/>
          <w:sz w:val="24"/>
          <w:szCs w:val="24"/>
        </w:rPr>
        <w:t xml:space="preserve">8 </w:t>
      </w:r>
      <w:r>
        <w:rPr>
          <w:b/>
          <w:sz w:val="24"/>
          <w:szCs w:val="24"/>
        </w:rPr>
        <w:t xml:space="preserve">Οκτωβρίου </w:t>
      </w:r>
      <w:r w:rsidRPr="003E173E">
        <w:rPr>
          <w:b/>
          <w:sz w:val="24"/>
          <w:szCs w:val="24"/>
        </w:rPr>
        <w:t xml:space="preserve"> </w:t>
      </w:r>
      <w:r w:rsidRPr="004549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bookmarkEnd w:id="0"/>
      <w:r>
        <w:rPr>
          <w:b/>
          <w:sz w:val="24"/>
          <w:szCs w:val="24"/>
        </w:rPr>
        <w:t>.</w:t>
      </w:r>
    </w:p>
    <w:p w:rsidR="00BF7D03" w:rsidRPr="003470C6" w:rsidRDefault="00BF7D03" w:rsidP="00BF7D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BF7D03" w:rsidRPr="003E173E" w:rsidRDefault="00BF7D03" w:rsidP="00BF7D03">
      <w:pPr>
        <w:jc w:val="both"/>
        <w:rPr>
          <w:b/>
          <w:sz w:val="24"/>
          <w:szCs w:val="24"/>
        </w:rPr>
      </w:pPr>
    </w:p>
    <w:p w:rsidR="00BF7D03" w:rsidRDefault="00BF7D03" w:rsidP="00BF7D03">
      <w:pPr>
        <w:jc w:val="center"/>
        <w:rPr>
          <w:b/>
        </w:rPr>
      </w:pPr>
      <w:r w:rsidRPr="0007736B">
        <w:rPr>
          <w:b/>
        </w:rPr>
        <w:t xml:space="preserve">ΓΙΑ ΤΟ Δ.Σ. </w:t>
      </w:r>
    </w:p>
    <w:p w:rsidR="00BF7D03" w:rsidRPr="00907A44" w:rsidRDefault="00BF7D03" w:rsidP="00BF7D03">
      <w:pPr>
        <w:jc w:val="center"/>
        <w:rPr>
          <w:b/>
        </w:rPr>
      </w:pPr>
      <w:r w:rsidRPr="00907A44">
        <w:rPr>
          <w:b/>
        </w:rPr>
        <w:t>του Σ</w:t>
      </w:r>
      <w:r>
        <w:rPr>
          <w:b/>
        </w:rPr>
        <w:t>ΥΛΛΟΓΟΥ ΓΟΝΕΩΝ – ΦΙΛΩΝ ΑΜΕΑ ΣΑΛΑΜΙΝΑΣ</w:t>
      </w:r>
    </w:p>
    <w:p w:rsidR="00BF7D03" w:rsidRDefault="00BF7D03" w:rsidP="00BF7D03">
      <w:pPr>
        <w:jc w:val="center"/>
        <w:rPr>
          <w:b/>
        </w:rPr>
      </w:pPr>
      <w:r>
        <w:rPr>
          <w:b/>
        </w:rPr>
        <w:t>Η ΠΡΟΕΔΡΟΣ</w:t>
      </w:r>
    </w:p>
    <w:p w:rsidR="00BF7D03" w:rsidRDefault="00BF7D03" w:rsidP="00BF7D03">
      <w:pPr>
        <w:jc w:val="center"/>
        <w:rPr>
          <w:b/>
        </w:rPr>
      </w:pPr>
      <w:r>
        <w:rPr>
          <w:b/>
        </w:rPr>
        <w:t>ΚΑΛΙΟΤΣΟΥ ΠΑΝΑΓΙΩΤΑ</w:t>
      </w:r>
    </w:p>
    <w:p w:rsidR="00BF7D03" w:rsidRPr="00E946BA" w:rsidRDefault="00BF7D03" w:rsidP="00BF7D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F7D03" w:rsidRPr="00DD78F2" w:rsidRDefault="00BF7D03" w:rsidP="00BF7D03">
      <w:pPr>
        <w:jc w:val="center"/>
        <w:rPr>
          <w:b/>
          <w:sz w:val="24"/>
          <w:szCs w:val="24"/>
          <w:u w:val="single"/>
        </w:rPr>
      </w:pPr>
    </w:p>
    <w:p w:rsidR="00BF7D03" w:rsidRDefault="00BF7D03" w:rsidP="00BF7D03"/>
    <w:p w:rsidR="00CF61CF" w:rsidRDefault="00CF61CF">
      <w:bookmarkStart w:id="1" w:name="_GoBack"/>
      <w:bookmarkEnd w:id="1"/>
    </w:p>
    <w:sectPr w:rsidR="00CF61CF" w:rsidSect="009206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CC" w:rsidRDefault="00BF7D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CC" w:rsidRDefault="00BF7D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CC" w:rsidRDefault="00BF7D03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CC" w:rsidRDefault="00BF7D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CC" w:rsidRDefault="00BF7D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0CC" w:rsidRDefault="00BF7D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6E6"/>
    <w:multiLevelType w:val="hybridMultilevel"/>
    <w:tmpl w:val="94947170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3"/>
    <w:rsid w:val="00BF7D03"/>
    <w:rsid w:val="00C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DA9E4-081C-415A-B5B3-BE2BC714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03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7D0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F7D0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BF7D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BF7D0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BF7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F7D03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measalaminas1992.gr" TargetMode="External"/><Relationship Id="rId5" Type="http://schemas.openxmlformats.org/officeDocument/2006/relationships/image" Target="media/image1.png"/><Relationship Id="rId15" Type="http://schemas.openxmlformats.org/officeDocument/2006/relationships/footer" Target="footer2.xml"/><Relationship Id="rId10" Type="http://schemas.openxmlformats.org/officeDocument/2006/relationships/hyperlink" Target="mailto:ameasalaminas1992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easalaminas1992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2021-09-28T06:33:00Z</dcterms:created>
  <dcterms:modified xsi:type="dcterms:W3CDTF">2021-09-28T06:34:00Z</dcterms:modified>
</cp:coreProperties>
</file>